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5231" w14:textId="68EAA203" w:rsidR="00D81898" w:rsidRPr="00F55D9C" w:rsidRDefault="00D81898" w:rsidP="00414001">
      <w:pPr>
        <w:rPr>
          <w:rFonts w:ascii="Calibri" w:hAnsi="Calibri" w:cstheme="minorHAnsi"/>
          <w:b/>
          <w:bCs/>
        </w:rPr>
      </w:pPr>
      <w:r w:rsidRPr="00F55D9C">
        <w:rPr>
          <w:rFonts w:ascii="Calibri" w:hAnsi="Calibri"/>
          <w:b/>
          <w:bCs/>
          <w14:ligatures w14:val="none"/>
        </w:rPr>
        <w:t xml:space="preserve">Job Title: </w:t>
      </w:r>
      <w:r w:rsidR="00002876" w:rsidRPr="00F55D9C">
        <w:rPr>
          <w:rFonts w:ascii="Calibri" w:hAnsi="Calibri"/>
          <w:b/>
          <w:bCs/>
          <w14:ligatures w14:val="none"/>
        </w:rPr>
        <w:t>Senior Business Executive</w:t>
      </w:r>
    </w:p>
    <w:p w14:paraId="1F4C976A" w14:textId="4B7221E1" w:rsidR="00D81898" w:rsidRPr="00F55D9C" w:rsidRDefault="00D81898" w:rsidP="0044014E">
      <w:pPr>
        <w:spacing w:before="100" w:beforeAutospacing="1" w:after="100" w:afterAutospacing="1"/>
        <w:jc w:val="both"/>
        <w:rPr>
          <w:rFonts w:ascii="Calibri" w:hAnsi="Calibri"/>
          <w14:ligatures w14:val="none"/>
        </w:rPr>
      </w:pPr>
      <w:r w:rsidRPr="00F55D9C">
        <w:rPr>
          <w:rFonts w:ascii="Calibri" w:hAnsi="Calibri"/>
          <w:b/>
          <w:bCs/>
          <w14:ligatures w14:val="none"/>
        </w:rPr>
        <w:t>Location:</w:t>
      </w:r>
      <w:r w:rsidRPr="00F55D9C">
        <w:rPr>
          <w:rFonts w:ascii="Calibri" w:hAnsi="Calibri"/>
          <w14:ligatures w14:val="none"/>
        </w:rPr>
        <w:t xml:space="preserve"> Delh</w:t>
      </w:r>
      <w:r w:rsidR="004D13D3" w:rsidRPr="00F55D9C">
        <w:rPr>
          <w:rFonts w:ascii="Calibri" w:hAnsi="Calibri"/>
          <w14:ligatures w14:val="none"/>
        </w:rPr>
        <w:t>i</w:t>
      </w:r>
    </w:p>
    <w:p w14:paraId="64089301" w14:textId="13F6B5C5" w:rsidR="004D13D3" w:rsidRPr="00F55D9C" w:rsidRDefault="004D13D3" w:rsidP="0044014E">
      <w:pPr>
        <w:spacing w:before="100" w:beforeAutospacing="1" w:after="100" w:afterAutospacing="1"/>
        <w:jc w:val="both"/>
        <w:rPr>
          <w:rFonts w:ascii="Calibri" w:hAnsi="Calibri"/>
          <w14:ligatures w14:val="none"/>
        </w:rPr>
      </w:pPr>
      <w:r w:rsidRPr="00F55D9C">
        <w:rPr>
          <w:rFonts w:ascii="Calibri" w:hAnsi="Calibri"/>
          <w:b/>
          <w:bCs/>
          <w14:ligatures w14:val="none"/>
        </w:rPr>
        <w:t>Reporting:</w:t>
      </w:r>
      <w:r w:rsidRPr="00F55D9C">
        <w:rPr>
          <w:rFonts w:ascii="Calibri" w:hAnsi="Calibri"/>
          <w14:ligatures w14:val="none"/>
        </w:rPr>
        <w:t xml:space="preserve"> M</w:t>
      </w:r>
      <w:r w:rsidR="00F55D9C">
        <w:rPr>
          <w:rFonts w:ascii="Calibri" w:hAnsi="Calibri"/>
          <w14:ligatures w14:val="none"/>
        </w:rPr>
        <w:t xml:space="preserve">anaging </w:t>
      </w:r>
      <w:r w:rsidRPr="00F55D9C">
        <w:rPr>
          <w:rFonts w:ascii="Calibri" w:hAnsi="Calibri"/>
          <w14:ligatures w14:val="none"/>
        </w:rPr>
        <w:t>D</w:t>
      </w:r>
      <w:r w:rsidR="00F55D9C">
        <w:rPr>
          <w:rFonts w:ascii="Calibri" w:hAnsi="Calibri"/>
          <w14:ligatures w14:val="none"/>
        </w:rPr>
        <w:t>irector</w:t>
      </w:r>
    </w:p>
    <w:p w14:paraId="58597242" w14:textId="77777777" w:rsidR="00D81898" w:rsidRPr="00F55D9C" w:rsidRDefault="00D81898" w:rsidP="0044014E">
      <w:pPr>
        <w:spacing w:before="100" w:beforeAutospacing="1" w:after="100" w:afterAutospacing="1"/>
        <w:jc w:val="both"/>
        <w:rPr>
          <w:rFonts w:ascii="Calibri" w:hAnsi="Calibri"/>
          <w14:ligatures w14:val="none"/>
        </w:rPr>
      </w:pPr>
      <w:r w:rsidRPr="00F55D9C">
        <w:rPr>
          <w:rFonts w:ascii="Calibri" w:hAnsi="Calibri"/>
          <w:b/>
          <w:bCs/>
          <w14:ligatures w14:val="none"/>
        </w:rPr>
        <w:t>About Us:</w:t>
      </w:r>
    </w:p>
    <w:p w14:paraId="64916D9C" w14:textId="72D9B9A7" w:rsidR="00A3088C" w:rsidRPr="00F55D9C" w:rsidRDefault="00A3088C" w:rsidP="00A3088C">
      <w:pPr>
        <w:jc w:val="both"/>
        <w:rPr>
          <w:rFonts w:ascii="Calibri" w:hAnsi="Calibri" w:cs="Arial"/>
          <w:color w:val="000000"/>
        </w:rPr>
      </w:pPr>
      <w:r w:rsidRPr="00F55D9C">
        <w:rPr>
          <w:rFonts w:ascii="Calibri" w:hAnsi="Calibri" w:cs="Arial"/>
          <w:color w:val="000000"/>
        </w:rPr>
        <w:t>NCEL is a distinguished National-level co-operative created with the approval of the Union Government and the Ministry of Cooperation in 2023 and registered under the Multi-State Co-operative Societies Act, 2002. It is promoted by five prominent co-operative institutions - The Gujarat Co-operative Milk Marketing Federation (GCMMF, popularly known as AMUL), Indian Farmers Fertiliser</w:t>
      </w:r>
      <w:r w:rsidR="00515CD3">
        <w:rPr>
          <w:rFonts w:ascii="Calibri" w:hAnsi="Calibri" w:cs="Arial"/>
          <w:color w:val="000000"/>
        </w:rPr>
        <w:t xml:space="preserve"> Cooperative</w:t>
      </w:r>
      <w:r w:rsidRPr="00F55D9C">
        <w:rPr>
          <w:rFonts w:ascii="Calibri" w:hAnsi="Calibri" w:cs="Arial"/>
          <w:color w:val="000000"/>
        </w:rPr>
        <w:t xml:space="preserve"> Limited (IFFCO), </w:t>
      </w:r>
      <w:proofErr w:type="spellStart"/>
      <w:r w:rsidRPr="00F55D9C">
        <w:rPr>
          <w:rFonts w:ascii="Calibri" w:hAnsi="Calibri" w:cs="Arial"/>
          <w:color w:val="000000"/>
        </w:rPr>
        <w:t>Krishak</w:t>
      </w:r>
      <w:proofErr w:type="spellEnd"/>
      <w:r w:rsidRPr="00F55D9C">
        <w:rPr>
          <w:rFonts w:ascii="Calibri" w:hAnsi="Calibri" w:cs="Arial"/>
          <w:color w:val="000000"/>
        </w:rPr>
        <w:t xml:space="preserve"> Bharati Co-operative Limited (KRIBHCO), National Agricultural Co-operative Marketing Federation of India Limited (NAFED), and National Co-operative Development Corporation (NCDC).</w:t>
      </w:r>
    </w:p>
    <w:p w14:paraId="472956E0" w14:textId="77777777" w:rsidR="00D81898" w:rsidRPr="00F55D9C" w:rsidRDefault="00D81898" w:rsidP="0044014E">
      <w:pPr>
        <w:spacing w:before="100" w:beforeAutospacing="1" w:after="100" w:afterAutospacing="1"/>
        <w:jc w:val="both"/>
        <w:rPr>
          <w:rFonts w:ascii="Calibri" w:hAnsi="Calibri"/>
          <w:b/>
          <w:bCs/>
          <w14:ligatures w14:val="none"/>
        </w:rPr>
      </w:pPr>
      <w:r w:rsidRPr="00F55D9C">
        <w:rPr>
          <w:rFonts w:ascii="Calibri" w:hAnsi="Calibri"/>
          <w:b/>
          <w:bCs/>
          <w14:ligatures w14:val="none"/>
        </w:rPr>
        <w:t>Job Summary:</w:t>
      </w:r>
    </w:p>
    <w:p w14:paraId="24CBC295" w14:textId="330DE913" w:rsidR="00F55D9C" w:rsidRPr="00F55D9C" w:rsidRDefault="004D13D3" w:rsidP="00F55D9C">
      <w:pPr>
        <w:pStyle w:val="TableParagraph"/>
        <w:jc w:val="both"/>
        <w:rPr>
          <w:rFonts w:asciiTheme="minorHAnsi" w:hAnsiTheme="minorHAnsi" w:cstheme="majorHAnsi"/>
          <w:color w:val="000000"/>
        </w:rPr>
      </w:pPr>
      <w:r w:rsidRPr="00F55D9C">
        <w:rPr>
          <w:rFonts w:asciiTheme="minorHAnsi" w:hAnsiTheme="minorHAnsi" w:cstheme="majorHAnsi"/>
        </w:rPr>
        <w:t>We are seeking a highly qualified</w:t>
      </w:r>
      <w:r w:rsidR="00A3088C" w:rsidRPr="00F55D9C">
        <w:rPr>
          <w:rFonts w:asciiTheme="minorHAnsi" w:hAnsiTheme="minorHAnsi" w:cstheme="majorHAnsi"/>
        </w:rPr>
        <w:t xml:space="preserve"> Senior Business Executive</w:t>
      </w:r>
      <w:r w:rsidRPr="00F55D9C">
        <w:rPr>
          <w:rFonts w:asciiTheme="minorHAnsi" w:hAnsiTheme="minorHAnsi" w:cstheme="majorHAnsi"/>
        </w:rPr>
        <w:t xml:space="preserve"> to </w:t>
      </w:r>
      <w:r w:rsidR="00F55D9C" w:rsidRPr="00F55D9C">
        <w:rPr>
          <w:rFonts w:asciiTheme="minorHAnsi" w:hAnsiTheme="minorHAnsi" w:cstheme="majorHAnsi"/>
          <w:color w:val="000000"/>
        </w:rPr>
        <w:t>join our agriculture commodities export organisation who will work</w:t>
      </w:r>
      <w:r w:rsidR="00A3088C" w:rsidRPr="00F55D9C">
        <w:rPr>
          <w:rFonts w:asciiTheme="minorHAnsi" w:hAnsiTheme="minorHAnsi" w:cstheme="majorHAnsi"/>
          <w:color w:val="000000"/>
        </w:rPr>
        <w:t xml:space="preserve"> in a team handling exports of one or more Agri commodities such as wheat, rice, sugar, pulses, spices, tea/coffee, dairy products, organic products, cotton, edible oil, fruits and vegetables. </w:t>
      </w:r>
      <w:r w:rsidR="00F55D9C" w:rsidRPr="00F55D9C">
        <w:rPr>
          <w:rFonts w:asciiTheme="minorHAnsi" w:hAnsiTheme="minorHAnsi" w:cstheme="majorHAnsi"/>
          <w:color w:val="000000"/>
        </w:rPr>
        <w:t xml:space="preserve">The ideal candidate will have a deep understanding of the agriculture sector, a proven track record in business development, and the ability to drive growth in international markets. This role requires strong leadership, excellent communication skills, and a strategic mindset to expand our market presence and drive the company’s export initiatives. </w:t>
      </w:r>
      <w:r w:rsidR="00A3088C" w:rsidRPr="00F55D9C">
        <w:rPr>
          <w:rFonts w:asciiTheme="minorHAnsi" w:hAnsiTheme="minorHAnsi" w:cstheme="majorHAnsi"/>
          <w:color w:val="000000"/>
        </w:rPr>
        <w:t xml:space="preserve">The </w:t>
      </w:r>
      <w:r w:rsidR="00F55D9C" w:rsidRPr="00F55D9C">
        <w:rPr>
          <w:rFonts w:asciiTheme="minorHAnsi" w:hAnsiTheme="minorHAnsi" w:cstheme="majorHAnsi"/>
          <w:color w:val="000000"/>
        </w:rPr>
        <w:t xml:space="preserve">ideal </w:t>
      </w:r>
      <w:r w:rsidR="00A3088C" w:rsidRPr="00F55D9C">
        <w:rPr>
          <w:rFonts w:asciiTheme="minorHAnsi" w:hAnsiTheme="minorHAnsi" w:cstheme="majorHAnsi"/>
          <w:color w:val="000000"/>
        </w:rPr>
        <w:t>candidate will be expected to get orders from international markets and work towards executing procurement, as well as exports of the assigned commodities. Knowledge of commodity sourcing of the abovementioned Agri commodities, different Agri trading platforms and the working of co-operatives is essential. The candidate should understand agribusiness management, have supply chain knowledge, be familiar with commodity trading, and understand grass-root organisational dynamics and management of farmer collectives.</w:t>
      </w:r>
      <w:r w:rsidR="00F55D9C" w:rsidRPr="00F55D9C">
        <w:rPr>
          <w:rFonts w:asciiTheme="minorHAnsi" w:hAnsiTheme="minorHAnsi" w:cstheme="majorHAnsi"/>
          <w:color w:val="000000"/>
        </w:rPr>
        <w:t xml:space="preserve"> </w:t>
      </w:r>
      <w:r w:rsidR="00A3088C" w:rsidRPr="00F55D9C">
        <w:rPr>
          <w:rFonts w:asciiTheme="minorHAnsi" w:hAnsiTheme="minorHAnsi" w:cstheme="majorHAnsi"/>
          <w:color w:val="000000"/>
        </w:rPr>
        <w:t>Prior experience in and focus on agricultural economics, dairy, fisheries, F&amp;V, animal husbandry will be advantageous.</w:t>
      </w:r>
      <w:bookmarkStart w:id="0" w:name="_Hlk183021089"/>
      <w:r w:rsidR="00F55D9C" w:rsidRPr="00F55D9C">
        <w:br/>
      </w:r>
      <w:bookmarkEnd w:id="0"/>
    </w:p>
    <w:p w14:paraId="0B106883" w14:textId="77777777" w:rsidR="004B7535" w:rsidRPr="00F55D9C" w:rsidRDefault="004B7535" w:rsidP="004B7535">
      <w:r w:rsidRPr="00F55D9C">
        <w:rPr>
          <w:b/>
          <w:bCs/>
        </w:rPr>
        <w:t>Key Responsibilities:</w:t>
      </w:r>
    </w:p>
    <w:p w14:paraId="0F861281" w14:textId="77777777" w:rsidR="004B7535" w:rsidRPr="00F55D9C" w:rsidRDefault="004B7535" w:rsidP="004B7535">
      <w:pPr>
        <w:numPr>
          <w:ilvl w:val="0"/>
          <w:numId w:val="20"/>
        </w:numPr>
        <w:spacing w:after="0" w:line="240" w:lineRule="auto"/>
      </w:pPr>
      <w:r w:rsidRPr="00F55D9C">
        <w:rPr>
          <w:b/>
          <w:bCs/>
        </w:rPr>
        <w:t>Market Analysis and Strategy Development:</w:t>
      </w:r>
    </w:p>
    <w:p w14:paraId="25809916" w14:textId="77777777" w:rsidR="004B7535" w:rsidRPr="00F55D9C" w:rsidRDefault="004B7535" w:rsidP="004B7535">
      <w:pPr>
        <w:numPr>
          <w:ilvl w:val="1"/>
          <w:numId w:val="20"/>
        </w:numPr>
        <w:spacing w:after="0" w:line="240" w:lineRule="auto"/>
      </w:pPr>
      <w:r w:rsidRPr="00F55D9C">
        <w:t>Conduct comprehensive market research to identify emerging trends, opportunities, and competitive landscape in the agriculture commodities sector.</w:t>
      </w:r>
    </w:p>
    <w:p w14:paraId="517D99A3" w14:textId="0982A35E" w:rsidR="004B7535" w:rsidRPr="00F55D9C" w:rsidRDefault="00AB0451" w:rsidP="004B7535">
      <w:pPr>
        <w:numPr>
          <w:ilvl w:val="1"/>
          <w:numId w:val="20"/>
        </w:numPr>
        <w:spacing w:after="0" w:line="240" w:lineRule="auto"/>
      </w:pPr>
      <w:r>
        <w:t xml:space="preserve">Assist in developing and implementing </w:t>
      </w:r>
      <w:r w:rsidR="004B7535" w:rsidRPr="00F55D9C">
        <w:t>strategic business plans to drive export sales and market expansion.</w:t>
      </w:r>
    </w:p>
    <w:p w14:paraId="5A7BE857" w14:textId="081ADEF3" w:rsidR="004B7535" w:rsidRPr="00F55D9C" w:rsidRDefault="004B7535" w:rsidP="004B7535">
      <w:pPr>
        <w:numPr>
          <w:ilvl w:val="1"/>
          <w:numId w:val="20"/>
        </w:numPr>
        <w:spacing w:after="0" w:line="240" w:lineRule="auto"/>
      </w:pPr>
      <w:r w:rsidRPr="00F55D9C">
        <w:t>Identif</w:t>
      </w:r>
      <w:r w:rsidR="004E7158">
        <w:t>y</w:t>
      </w:r>
      <w:r w:rsidRPr="00F55D9C">
        <w:t xml:space="preserve"> and target potential international markets and customers to increase sales volume.</w:t>
      </w:r>
    </w:p>
    <w:p w14:paraId="5E8D418C" w14:textId="77777777" w:rsidR="004B7535" w:rsidRPr="00F55D9C" w:rsidRDefault="004B7535" w:rsidP="004B7535">
      <w:pPr>
        <w:numPr>
          <w:ilvl w:val="0"/>
          <w:numId w:val="20"/>
        </w:numPr>
        <w:spacing w:after="0" w:line="240" w:lineRule="auto"/>
      </w:pPr>
      <w:r w:rsidRPr="00F55D9C">
        <w:rPr>
          <w:b/>
          <w:bCs/>
        </w:rPr>
        <w:t>Business Development:</w:t>
      </w:r>
    </w:p>
    <w:p w14:paraId="6C187FEF" w14:textId="77777777" w:rsidR="004B7535" w:rsidRPr="00F55D9C" w:rsidRDefault="004B7535" w:rsidP="004B7535">
      <w:pPr>
        <w:numPr>
          <w:ilvl w:val="1"/>
          <w:numId w:val="20"/>
        </w:numPr>
        <w:spacing w:after="0" w:line="240" w:lineRule="auto"/>
      </w:pPr>
      <w:r w:rsidRPr="00F55D9C">
        <w:t>Build and maintain strong relationships with key stakeholders, including suppliers, buyers, and industry partners.</w:t>
      </w:r>
    </w:p>
    <w:p w14:paraId="02F0D922" w14:textId="4ECEBD3A" w:rsidR="004B7535" w:rsidRPr="00F55D9C" w:rsidRDefault="00F55D9C" w:rsidP="004B7535">
      <w:pPr>
        <w:numPr>
          <w:ilvl w:val="1"/>
          <w:numId w:val="20"/>
        </w:numPr>
        <w:spacing w:after="0" w:line="240" w:lineRule="auto"/>
      </w:pPr>
      <w:r w:rsidRPr="00F55D9C">
        <w:t>Assist in n</w:t>
      </w:r>
      <w:r w:rsidR="004B7535" w:rsidRPr="00F55D9C">
        <w:t>egotiat</w:t>
      </w:r>
      <w:r w:rsidRPr="00F55D9C">
        <w:t xml:space="preserve">ing </w:t>
      </w:r>
      <w:r w:rsidR="004B7535" w:rsidRPr="00F55D9C">
        <w:t>and clos</w:t>
      </w:r>
      <w:r w:rsidRPr="00F55D9C">
        <w:t>ing</w:t>
      </w:r>
      <w:r w:rsidR="004B7535" w:rsidRPr="00F55D9C">
        <w:t xml:space="preserve"> high-value contracts with international clients and distributors.</w:t>
      </w:r>
    </w:p>
    <w:p w14:paraId="18A7D2A0" w14:textId="77777777" w:rsidR="004B7535" w:rsidRPr="00F55D9C" w:rsidRDefault="004B7535" w:rsidP="004B7535">
      <w:pPr>
        <w:numPr>
          <w:ilvl w:val="0"/>
          <w:numId w:val="20"/>
        </w:numPr>
        <w:spacing w:after="0" w:line="240" w:lineRule="auto"/>
      </w:pPr>
      <w:r w:rsidRPr="00F55D9C">
        <w:rPr>
          <w:b/>
          <w:bCs/>
        </w:rPr>
        <w:t>Sales and Revenue Management:</w:t>
      </w:r>
    </w:p>
    <w:p w14:paraId="79481605" w14:textId="68973D9C" w:rsidR="004B7535" w:rsidRPr="00F55D9C" w:rsidRDefault="004B7535" w:rsidP="004B7535">
      <w:pPr>
        <w:numPr>
          <w:ilvl w:val="1"/>
          <w:numId w:val="20"/>
        </w:numPr>
        <w:spacing w:after="0" w:line="240" w:lineRule="auto"/>
      </w:pPr>
      <w:r w:rsidRPr="00F55D9C">
        <w:lastRenderedPageBreak/>
        <w:t>A</w:t>
      </w:r>
      <w:r w:rsidR="004E7158">
        <w:t xml:space="preserve">ssist in achieving </w:t>
      </w:r>
      <w:r w:rsidRPr="00F55D9C">
        <w:t>sales targets and contribute to the company’s revenue growth by increasing export volumes.</w:t>
      </w:r>
    </w:p>
    <w:p w14:paraId="5D81AC1C" w14:textId="533606F7" w:rsidR="004B7535" w:rsidRPr="00F55D9C" w:rsidRDefault="004B7535" w:rsidP="004B7535">
      <w:pPr>
        <w:numPr>
          <w:ilvl w:val="1"/>
          <w:numId w:val="20"/>
        </w:numPr>
        <w:spacing w:after="0" w:line="240" w:lineRule="auto"/>
      </w:pPr>
      <w:r w:rsidRPr="00F55D9C">
        <w:t xml:space="preserve">Monitor sales performance, </w:t>
      </w:r>
      <w:r w:rsidR="00F55D9C" w:rsidRPr="00F55D9C">
        <w:t>analyse</w:t>
      </w:r>
      <w:r w:rsidRPr="00F55D9C">
        <w:t xml:space="preserve"> sales data, and provide regular reports to senior management.</w:t>
      </w:r>
    </w:p>
    <w:p w14:paraId="52B49665" w14:textId="77777777" w:rsidR="004B7535" w:rsidRPr="00F55D9C" w:rsidRDefault="004B7535" w:rsidP="004B7535">
      <w:pPr>
        <w:numPr>
          <w:ilvl w:val="1"/>
          <w:numId w:val="20"/>
        </w:numPr>
        <w:spacing w:after="0" w:line="240" w:lineRule="auto"/>
      </w:pPr>
      <w:r w:rsidRPr="00F55D9C">
        <w:t>Develop and implement pricing strategies to maximize profitability while remaining competitive in the market.</w:t>
      </w:r>
    </w:p>
    <w:p w14:paraId="74FA93EE" w14:textId="77777777" w:rsidR="004B7535" w:rsidRPr="00F55D9C" w:rsidRDefault="004B7535" w:rsidP="004B7535">
      <w:pPr>
        <w:numPr>
          <w:ilvl w:val="0"/>
          <w:numId w:val="20"/>
        </w:numPr>
        <w:spacing w:after="0" w:line="240" w:lineRule="auto"/>
      </w:pPr>
      <w:r w:rsidRPr="00F55D9C">
        <w:rPr>
          <w:b/>
          <w:bCs/>
        </w:rPr>
        <w:t>Compliance and Risk Management:</w:t>
      </w:r>
    </w:p>
    <w:p w14:paraId="4C09F93C" w14:textId="77777777" w:rsidR="004B7535" w:rsidRPr="00F55D9C" w:rsidRDefault="004B7535" w:rsidP="004B7535">
      <w:pPr>
        <w:numPr>
          <w:ilvl w:val="1"/>
          <w:numId w:val="20"/>
        </w:numPr>
        <w:spacing w:after="0" w:line="240" w:lineRule="auto"/>
      </w:pPr>
      <w:r w:rsidRPr="00F55D9C">
        <w:t>Ensure compliance with all export regulations, documentation requirements, and international trade laws.</w:t>
      </w:r>
    </w:p>
    <w:p w14:paraId="35AB62AA" w14:textId="347C4E8A" w:rsidR="004B7535" w:rsidRPr="00F55D9C" w:rsidRDefault="004531E5" w:rsidP="004B7535">
      <w:pPr>
        <w:numPr>
          <w:ilvl w:val="1"/>
          <w:numId w:val="20"/>
        </w:numPr>
        <w:spacing w:after="0" w:line="240" w:lineRule="auto"/>
      </w:pPr>
      <w:r>
        <w:t>Assist Business Heads in managing and mitigating</w:t>
      </w:r>
      <w:r w:rsidR="004B7535" w:rsidRPr="00F55D9C">
        <w:t xml:space="preserve"> risks associated with international trade, including currency fluctuations, geopolitical factors, and supply chain disruptions.</w:t>
      </w:r>
    </w:p>
    <w:p w14:paraId="787A3224" w14:textId="77777777" w:rsidR="004B7535" w:rsidRPr="00F55D9C" w:rsidRDefault="004B7535" w:rsidP="004B7535">
      <w:pPr>
        <w:spacing w:after="0" w:line="240" w:lineRule="auto"/>
      </w:pPr>
      <w:r w:rsidRPr="00F55D9C">
        <w:rPr>
          <w:b/>
          <w:bCs/>
        </w:rPr>
        <w:t>Qualifications:</w:t>
      </w:r>
    </w:p>
    <w:p w14:paraId="02E2755C" w14:textId="77777777" w:rsidR="004B7535" w:rsidRPr="00F55D9C" w:rsidRDefault="004B7535" w:rsidP="004B7535">
      <w:pPr>
        <w:numPr>
          <w:ilvl w:val="0"/>
          <w:numId w:val="21"/>
        </w:numPr>
        <w:spacing w:after="0" w:line="240" w:lineRule="auto"/>
      </w:pPr>
      <w:r w:rsidRPr="00F55D9C">
        <w:t>Bachelor’s degree in Business Administration, Agriculture, International Trade, or a related field. A Master’s degree is preferred.</w:t>
      </w:r>
    </w:p>
    <w:p w14:paraId="44BCFBA6" w14:textId="45F87957" w:rsidR="004B7535" w:rsidRPr="00F55D9C" w:rsidRDefault="00527CDD" w:rsidP="004B7535">
      <w:pPr>
        <w:numPr>
          <w:ilvl w:val="0"/>
          <w:numId w:val="21"/>
        </w:numPr>
        <w:spacing w:after="0" w:line="240" w:lineRule="auto"/>
      </w:pPr>
      <w:r>
        <w:t>2-5</w:t>
      </w:r>
      <w:r w:rsidR="004B7535" w:rsidRPr="00F55D9C">
        <w:t xml:space="preserve"> years of experience in business development, sales, or export management within the agriculture commodities sector.</w:t>
      </w:r>
    </w:p>
    <w:p w14:paraId="560462BE" w14:textId="77777777" w:rsidR="004B7535" w:rsidRPr="00F55D9C" w:rsidRDefault="004B7535" w:rsidP="004B7535">
      <w:pPr>
        <w:numPr>
          <w:ilvl w:val="0"/>
          <w:numId w:val="21"/>
        </w:numPr>
        <w:spacing w:after="0" w:line="240" w:lineRule="auto"/>
      </w:pPr>
      <w:r w:rsidRPr="00F55D9C">
        <w:t>Strong understanding of international trade regulations and export documentation.</w:t>
      </w:r>
    </w:p>
    <w:p w14:paraId="014CF34F" w14:textId="77777777" w:rsidR="004B7535" w:rsidRPr="00F55D9C" w:rsidRDefault="004B7535" w:rsidP="004B7535">
      <w:pPr>
        <w:numPr>
          <w:ilvl w:val="0"/>
          <w:numId w:val="21"/>
        </w:numPr>
        <w:spacing w:after="0" w:line="240" w:lineRule="auto"/>
      </w:pPr>
      <w:r w:rsidRPr="00F55D9C">
        <w:t>Excellent negotiation, communication, and interpersonal skills.</w:t>
      </w:r>
    </w:p>
    <w:p w14:paraId="3BA441FE" w14:textId="3766FE40" w:rsidR="004B7535" w:rsidRPr="00F55D9C" w:rsidRDefault="004B7535" w:rsidP="00CC7225">
      <w:pPr>
        <w:numPr>
          <w:ilvl w:val="0"/>
          <w:numId w:val="21"/>
        </w:numPr>
        <w:spacing w:after="0" w:line="240" w:lineRule="auto"/>
      </w:pPr>
      <w:r w:rsidRPr="00F55D9C">
        <w:t>Ability to analy</w:t>
      </w:r>
      <w:r w:rsidR="004E7158">
        <w:t>se</w:t>
      </w:r>
      <w:r w:rsidRPr="00F55D9C">
        <w:t xml:space="preserve"> market trends and data to make informed business decisions.</w:t>
      </w:r>
    </w:p>
    <w:p w14:paraId="278480DB" w14:textId="77777777" w:rsidR="004B7535" w:rsidRPr="00F55D9C" w:rsidRDefault="004B7535" w:rsidP="004B7535">
      <w:pPr>
        <w:numPr>
          <w:ilvl w:val="0"/>
          <w:numId w:val="21"/>
        </w:numPr>
        <w:spacing w:after="0" w:line="240" w:lineRule="auto"/>
      </w:pPr>
      <w:r w:rsidRPr="00F55D9C">
        <w:t>Proficiency in Microsoft Office Suite and CRM software.</w:t>
      </w:r>
    </w:p>
    <w:p w14:paraId="21501BE4" w14:textId="77777777" w:rsidR="004B7535" w:rsidRPr="00F55D9C" w:rsidRDefault="004B7535" w:rsidP="004B7535">
      <w:pPr>
        <w:numPr>
          <w:ilvl w:val="0"/>
          <w:numId w:val="21"/>
        </w:numPr>
        <w:spacing w:after="0" w:line="240" w:lineRule="auto"/>
      </w:pPr>
      <w:r w:rsidRPr="00F55D9C">
        <w:t>Willingness to travel internationally as required.</w:t>
      </w:r>
    </w:p>
    <w:p w14:paraId="194AB480" w14:textId="77777777" w:rsidR="004B7535" w:rsidRPr="00F55D9C" w:rsidRDefault="004B7535" w:rsidP="004B7535">
      <w:pPr>
        <w:spacing w:after="0" w:line="240" w:lineRule="auto"/>
      </w:pPr>
      <w:r w:rsidRPr="00F55D9C">
        <w:rPr>
          <w:b/>
          <w:bCs/>
        </w:rPr>
        <w:t>Skills:</w:t>
      </w:r>
    </w:p>
    <w:p w14:paraId="61FB4E97" w14:textId="77777777" w:rsidR="004B7535" w:rsidRPr="00F55D9C" w:rsidRDefault="004B7535" w:rsidP="004B7535">
      <w:pPr>
        <w:numPr>
          <w:ilvl w:val="0"/>
          <w:numId w:val="22"/>
        </w:numPr>
        <w:spacing w:after="0" w:line="240" w:lineRule="auto"/>
      </w:pPr>
      <w:r w:rsidRPr="00F55D9C">
        <w:t>Strategic thinking and planning</w:t>
      </w:r>
    </w:p>
    <w:p w14:paraId="0102EAA0" w14:textId="77777777" w:rsidR="004B7535" w:rsidRPr="00F55D9C" w:rsidRDefault="004B7535" w:rsidP="004B7535">
      <w:pPr>
        <w:numPr>
          <w:ilvl w:val="0"/>
          <w:numId w:val="22"/>
        </w:numPr>
        <w:spacing w:after="0" w:line="240" w:lineRule="auto"/>
      </w:pPr>
      <w:r w:rsidRPr="00F55D9C">
        <w:t>Strong analytical and problem-solving skills</w:t>
      </w:r>
    </w:p>
    <w:p w14:paraId="67EFA196" w14:textId="77777777" w:rsidR="004B7535" w:rsidRPr="00F55D9C" w:rsidRDefault="004B7535" w:rsidP="004B7535">
      <w:pPr>
        <w:numPr>
          <w:ilvl w:val="0"/>
          <w:numId w:val="22"/>
        </w:numPr>
        <w:spacing w:after="0" w:line="240" w:lineRule="auto"/>
      </w:pPr>
      <w:r w:rsidRPr="00F55D9C">
        <w:t>Excellent negotiation and sales skills</w:t>
      </w:r>
    </w:p>
    <w:p w14:paraId="6F16F0CD" w14:textId="77777777" w:rsidR="004B7535" w:rsidRPr="00F55D9C" w:rsidRDefault="004B7535" w:rsidP="004B7535">
      <w:pPr>
        <w:numPr>
          <w:ilvl w:val="0"/>
          <w:numId w:val="22"/>
        </w:numPr>
        <w:spacing w:after="0" w:line="240" w:lineRule="auto"/>
      </w:pPr>
      <w:r w:rsidRPr="00F55D9C">
        <w:t>Leadership and team management</w:t>
      </w:r>
    </w:p>
    <w:p w14:paraId="5E20D0B2" w14:textId="77777777" w:rsidR="004B7535" w:rsidRPr="00F55D9C" w:rsidRDefault="004B7535" w:rsidP="004B7535">
      <w:pPr>
        <w:numPr>
          <w:ilvl w:val="0"/>
          <w:numId w:val="22"/>
        </w:numPr>
        <w:spacing w:after="0" w:line="240" w:lineRule="auto"/>
      </w:pPr>
      <w:r w:rsidRPr="00F55D9C">
        <w:t>Effective communication and presentation skills</w:t>
      </w:r>
    </w:p>
    <w:p w14:paraId="2BF32FFB" w14:textId="77777777" w:rsidR="004B7535" w:rsidRPr="00F55D9C" w:rsidRDefault="004B7535" w:rsidP="004B7535">
      <w:pPr>
        <w:numPr>
          <w:ilvl w:val="0"/>
          <w:numId w:val="22"/>
        </w:numPr>
        <w:spacing w:after="0" w:line="240" w:lineRule="auto"/>
      </w:pPr>
      <w:r w:rsidRPr="00F55D9C">
        <w:t>Knowledge of international trade laws and regulations</w:t>
      </w:r>
    </w:p>
    <w:p w14:paraId="2B847891" w14:textId="7D322DFD" w:rsidR="004B7535" w:rsidRDefault="004B7535" w:rsidP="004B7535">
      <w:pPr>
        <w:numPr>
          <w:ilvl w:val="0"/>
          <w:numId w:val="22"/>
        </w:numPr>
        <w:spacing w:after="0" w:line="240" w:lineRule="auto"/>
      </w:pPr>
      <w:r w:rsidRPr="00F55D9C">
        <w:t>Ability to work independently and in a team</w:t>
      </w:r>
    </w:p>
    <w:p w14:paraId="091B49DC" w14:textId="76ED35A4" w:rsidR="00B73EBF" w:rsidRDefault="00B73EBF" w:rsidP="00B73EBF">
      <w:pPr>
        <w:spacing w:after="0" w:line="240" w:lineRule="auto"/>
      </w:pPr>
    </w:p>
    <w:p w14:paraId="052FC1AD" w14:textId="3E2D3C00" w:rsidR="00B73EBF" w:rsidRPr="00B73EBF" w:rsidRDefault="00B73EBF" w:rsidP="00B73EBF">
      <w:pPr>
        <w:spacing w:after="0" w:line="240" w:lineRule="auto"/>
        <w:rPr>
          <w:b/>
          <w:bCs/>
        </w:rPr>
      </w:pPr>
      <w:r>
        <w:rPr>
          <w:b/>
          <w:bCs/>
        </w:rPr>
        <w:t>Please apply using this link:</w:t>
      </w:r>
      <w:r w:rsidRPr="00B73EBF">
        <w:rPr>
          <w:b/>
          <w:bCs/>
        </w:rPr>
        <w:t> </w:t>
      </w:r>
      <w:hyperlink r:id="rId5" w:tgtFrame="_blank" w:history="1">
        <w:r w:rsidRPr="00B73EBF">
          <w:rPr>
            <w:rStyle w:val="Hyperlink"/>
            <w:b/>
            <w:bCs/>
          </w:rPr>
          <w:t>https://goodspace.ai/job/SENIOR-BUSINESS-EXECUTIVE?id=25915&amp;sou</w:t>
        </w:r>
        <w:bookmarkStart w:id="1" w:name="_GoBack"/>
        <w:bookmarkEnd w:id="1"/>
        <w:r w:rsidRPr="00B73EBF">
          <w:rPr>
            <w:rStyle w:val="Hyperlink"/>
            <w:b/>
            <w:bCs/>
          </w:rPr>
          <w:t>rce=campaign_Linkedin-Senior_Business_Exe-25915</w:t>
        </w:r>
      </w:hyperlink>
    </w:p>
    <w:sectPr w:rsidR="00B73EBF" w:rsidRPr="00B73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5A8"/>
    <w:multiLevelType w:val="multilevel"/>
    <w:tmpl w:val="E51A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410CF"/>
    <w:multiLevelType w:val="multilevel"/>
    <w:tmpl w:val="13786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D43FC"/>
    <w:multiLevelType w:val="hybridMultilevel"/>
    <w:tmpl w:val="C3F0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12E"/>
    <w:multiLevelType w:val="multilevel"/>
    <w:tmpl w:val="A42A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F2DD9"/>
    <w:multiLevelType w:val="multilevel"/>
    <w:tmpl w:val="3720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94110"/>
    <w:multiLevelType w:val="multilevel"/>
    <w:tmpl w:val="6F4A0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20DDB"/>
    <w:multiLevelType w:val="multilevel"/>
    <w:tmpl w:val="55089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729A2"/>
    <w:multiLevelType w:val="multilevel"/>
    <w:tmpl w:val="ABA44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B1B52"/>
    <w:multiLevelType w:val="multilevel"/>
    <w:tmpl w:val="B4023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70A2A"/>
    <w:multiLevelType w:val="hybridMultilevel"/>
    <w:tmpl w:val="B4C8D77A"/>
    <w:lvl w:ilvl="0" w:tplc="4D922D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03ECC"/>
    <w:multiLevelType w:val="multilevel"/>
    <w:tmpl w:val="9D7E9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C554C"/>
    <w:multiLevelType w:val="multilevel"/>
    <w:tmpl w:val="FAC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02CAC"/>
    <w:multiLevelType w:val="multilevel"/>
    <w:tmpl w:val="F5649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3117E"/>
    <w:multiLevelType w:val="multilevel"/>
    <w:tmpl w:val="A8323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02ABF"/>
    <w:multiLevelType w:val="multilevel"/>
    <w:tmpl w:val="1E342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46DC5"/>
    <w:multiLevelType w:val="multilevel"/>
    <w:tmpl w:val="F2D20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3666C"/>
    <w:multiLevelType w:val="multilevel"/>
    <w:tmpl w:val="39F2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FA52FE"/>
    <w:multiLevelType w:val="multilevel"/>
    <w:tmpl w:val="3FF87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9136B"/>
    <w:multiLevelType w:val="multilevel"/>
    <w:tmpl w:val="6AFC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5E7E0F"/>
    <w:multiLevelType w:val="multilevel"/>
    <w:tmpl w:val="BAB09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801CF4"/>
    <w:multiLevelType w:val="multilevel"/>
    <w:tmpl w:val="02B2E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D3C4D"/>
    <w:multiLevelType w:val="hybridMultilevel"/>
    <w:tmpl w:val="290C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30EB8"/>
    <w:multiLevelType w:val="hybridMultilevel"/>
    <w:tmpl w:val="B566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9"/>
  </w:num>
  <w:num w:numId="4">
    <w:abstractNumId w:val="13"/>
  </w:num>
  <w:num w:numId="5">
    <w:abstractNumId w:val="16"/>
  </w:num>
  <w:num w:numId="6">
    <w:abstractNumId w:val="21"/>
  </w:num>
  <w:num w:numId="7">
    <w:abstractNumId w:val="18"/>
  </w:num>
  <w:num w:numId="8">
    <w:abstractNumId w:val="19"/>
  </w:num>
  <w:num w:numId="9">
    <w:abstractNumId w:val="1"/>
  </w:num>
  <w:num w:numId="10">
    <w:abstractNumId w:val="10"/>
  </w:num>
  <w:num w:numId="11">
    <w:abstractNumId w:val="14"/>
  </w:num>
  <w:num w:numId="12">
    <w:abstractNumId w:val="5"/>
  </w:num>
  <w:num w:numId="13">
    <w:abstractNumId w:val="15"/>
  </w:num>
  <w:num w:numId="14">
    <w:abstractNumId w:val="17"/>
  </w:num>
  <w:num w:numId="15">
    <w:abstractNumId w:val="7"/>
  </w:num>
  <w:num w:numId="16">
    <w:abstractNumId w:val="12"/>
  </w:num>
  <w:num w:numId="17">
    <w:abstractNumId w:val="8"/>
  </w:num>
  <w:num w:numId="18">
    <w:abstractNumId w:val="3"/>
  </w:num>
  <w:num w:numId="19">
    <w:abstractNumId w:val="20"/>
  </w:num>
  <w:num w:numId="20">
    <w:abstractNumId w:val="6"/>
  </w:num>
  <w:num w:numId="21">
    <w:abstractNumId w:val="11"/>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5F"/>
    <w:rsid w:val="00002876"/>
    <w:rsid w:val="00015174"/>
    <w:rsid w:val="000204EA"/>
    <w:rsid w:val="00091151"/>
    <w:rsid w:val="000A2165"/>
    <w:rsid w:val="000D57F8"/>
    <w:rsid w:val="001020B3"/>
    <w:rsid w:val="00110189"/>
    <w:rsid w:val="00121068"/>
    <w:rsid w:val="00122197"/>
    <w:rsid w:val="0013480A"/>
    <w:rsid w:val="00145FCE"/>
    <w:rsid w:val="00157DBE"/>
    <w:rsid w:val="001707F6"/>
    <w:rsid w:val="001756FB"/>
    <w:rsid w:val="00192519"/>
    <w:rsid w:val="00195655"/>
    <w:rsid w:val="001B7C2A"/>
    <w:rsid w:val="001D59A9"/>
    <w:rsid w:val="001E4D27"/>
    <w:rsid w:val="001E6323"/>
    <w:rsid w:val="00221418"/>
    <w:rsid w:val="00233325"/>
    <w:rsid w:val="00243371"/>
    <w:rsid w:val="00273D4A"/>
    <w:rsid w:val="002803AA"/>
    <w:rsid w:val="00285F6B"/>
    <w:rsid w:val="00286D46"/>
    <w:rsid w:val="002A06E6"/>
    <w:rsid w:val="002A0C84"/>
    <w:rsid w:val="002B448B"/>
    <w:rsid w:val="002D4845"/>
    <w:rsid w:val="002E7E87"/>
    <w:rsid w:val="00317534"/>
    <w:rsid w:val="003248B6"/>
    <w:rsid w:val="003336D1"/>
    <w:rsid w:val="00364CC2"/>
    <w:rsid w:val="00365342"/>
    <w:rsid w:val="00373793"/>
    <w:rsid w:val="003E0CD6"/>
    <w:rsid w:val="003E1B6C"/>
    <w:rsid w:val="003F5B47"/>
    <w:rsid w:val="00400812"/>
    <w:rsid w:val="00414001"/>
    <w:rsid w:val="004333D9"/>
    <w:rsid w:val="0044014E"/>
    <w:rsid w:val="004531E5"/>
    <w:rsid w:val="00454E25"/>
    <w:rsid w:val="004A21A0"/>
    <w:rsid w:val="004A24B1"/>
    <w:rsid w:val="004B7535"/>
    <w:rsid w:val="004C1F5D"/>
    <w:rsid w:val="004D13D3"/>
    <w:rsid w:val="004D3F84"/>
    <w:rsid w:val="004E060F"/>
    <w:rsid w:val="004E6860"/>
    <w:rsid w:val="004E7158"/>
    <w:rsid w:val="00515CD3"/>
    <w:rsid w:val="0052060A"/>
    <w:rsid w:val="00527CDD"/>
    <w:rsid w:val="00537E58"/>
    <w:rsid w:val="00555B1D"/>
    <w:rsid w:val="005956D4"/>
    <w:rsid w:val="00597B94"/>
    <w:rsid w:val="005B4232"/>
    <w:rsid w:val="005C1B81"/>
    <w:rsid w:val="005C5A79"/>
    <w:rsid w:val="005F609E"/>
    <w:rsid w:val="006039E8"/>
    <w:rsid w:val="006153B8"/>
    <w:rsid w:val="00616AE6"/>
    <w:rsid w:val="0062439D"/>
    <w:rsid w:val="00636B5F"/>
    <w:rsid w:val="00652557"/>
    <w:rsid w:val="00680D39"/>
    <w:rsid w:val="0068519F"/>
    <w:rsid w:val="006907B4"/>
    <w:rsid w:val="006B21CF"/>
    <w:rsid w:val="006E1E57"/>
    <w:rsid w:val="006E3CD8"/>
    <w:rsid w:val="006E49CE"/>
    <w:rsid w:val="006E558F"/>
    <w:rsid w:val="006F1455"/>
    <w:rsid w:val="006F32B3"/>
    <w:rsid w:val="00702A29"/>
    <w:rsid w:val="0078179A"/>
    <w:rsid w:val="00782215"/>
    <w:rsid w:val="007833EC"/>
    <w:rsid w:val="007A4838"/>
    <w:rsid w:val="0080274B"/>
    <w:rsid w:val="0080390F"/>
    <w:rsid w:val="00825A14"/>
    <w:rsid w:val="00847B7B"/>
    <w:rsid w:val="00854B71"/>
    <w:rsid w:val="008709A7"/>
    <w:rsid w:val="00891BE4"/>
    <w:rsid w:val="00897053"/>
    <w:rsid w:val="008D3D0F"/>
    <w:rsid w:val="008D6A23"/>
    <w:rsid w:val="008E6DCB"/>
    <w:rsid w:val="00920190"/>
    <w:rsid w:val="00924FA7"/>
    <w:rsid w:val="00926FD7"/>
    <w:rsid w:val="009474F5"/>
    <w:rsid w:val="00970346"/>
    <w:rsid w:val="009772F6"/>
    <w:rsid w:val="009B583C"/>
    <w:rsid w:val="009C65AF"/>
    <w:rsid w:val="009D4C73"/>
    <w:rsid w:val="009E51FC"/>
    <w:rsid w:val="009F47F7"/>
    <w:rsid w:val="00A06D24"/>
    <w:rsid w:val="00A13932"/>
    <w:rsid w:val="00A208EA"/>
    <w:rsid w:val="00A26EBF"/>
    <w:rsid w:val="00A3088C"/>
    <w:rsid w:val="00A320E2"/>
    <w:rsid w:val="00A546E1"/>
    <w:rsid w:val="00A57442"/>
    <w:rsid w:val="00A64EEB"/>
    <w:rsid w:val="00A656EA"/>
    <w:rsid w:val="00AB0451"/>
    <w:rsid w:val="00AE1EEC"/>
    <w:rsid w:val="00B23F52"/>
    <w:rsid w:val="00B247D8"/>
    <w:rsid w:val="00B34AE1"/>
    <w:rsid w:val="00B53D94"/>
    <w:rsid w:val="00B543CD"/>
    <w:rsid w:val="00B60A19"/>
    <w:rsid w:val="00B73EBF"/>
    <w:rsid w:val="00BC0BB8"/>
    <w:rsid w:val="00C03202"/>
    <w:rsid w:val="00C22515"/>
    <w:rsid w:val="00C27A29"/>
    <w:rsid w:val="00C35CAD"/>
    <w:rsid w:val="00C42688"/>
    <w:rsid w:val="00C4336A"/>
    <w:rsid w:val="00C65ACF"/>
    <w:rsid w:val="00C663F4"/>
    <w:rsid w:val="00CA6890"/>
    <w:rsid w:val="00CB3977"/>
    <w:rsid w:val="00CB6F72"/>
    <w:rsid w:val="00CC7225"/>
    <w:rsid w:val="00CD1AED"/>
    <w:rsid w:val="00CE2A53"/>
    <w:rsid w:val="00CF2312"/>
    <w:rsid w:val="00D05101"/>
    <w:rsid w:val="00D136F8"/>
    <w:rsid w:val="00D313D7"/>
    <w:rsid w:val="00D32962"/>
    <w:rsid w:val="00D34E16"/>
    <w:rsid w:val="00D40701"/>
    <w:rsid w:val="00D80939"/>
    <w:rsid w:val="00D81898"/>
    <w:rsid w:val="00D82AA1"/>
    <w:rsid w:val="00D847BB"/>
    <w:rsid w:val="00D84CF6"/>
    <w:rsid w:val="00D978CB"/>
    <w:rsid w:val="00DB52D5"/>
    <w:rsid w:val="00DC11A7"/>
    <w:rsid w:val="00DC5EC1"/>
    <w:rsid w:val="00DD471C"/>
    <w:rsid w:val="00DE2313"/>
    <w:rsid w:val="00DE305C"/>
    <w:rsid w:val="00DF2FD3"/>
    <w:rsid w:val="00E02B9A"/>
    <w:rsid w:val="00E4406E"/>
    <w:rsid w:val="00E52362"/>
    <w:rsid w:val="00E55F36"/>
    <w:rsid w:val="00E673C7"/>
    <w:rsid w:val="00E8444E"/>
    <w:rsid w:val="00E973C5"/>
    <w:rsid w:val="00EB3BC4"/>
    <w:rsid w:val="00EE7BC2"/>
    <w:rsid w:val="00F1496F"/>
    <w:rsid w:val="00F16596"/>
    <w:rsid w:val="00F16734"/>
    <w:rsid w:val="00F2462C"/>
    <w:rsid w:val="00F31747"/>
    <w:rsid w:val="00F416E1"/>
    <w:rsid w:val="00F55D9C"/>
    <w:rsid w:val="00F82C0C"/>
    <w:rsid w:val="00F8498A"/>
    <w:rsid w:val="00F91BA8"/>
    <w:rsid w:val="00FB180E"/>
    <w:rsid w:val="00FE657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E2D4"/>
  <w15:chartTrackingRefBased/>
  <w15:docId w15:val="{F718E19C-99C2-4E59-A9A7-C80B6F6C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B5F"/>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B5F"/>
    <w:pPr>
      <w:ind w:left="720"/>
      <w:contextualSpacing/>
    </w:pPr>
  </w:style>
  <w:style w:type="paragraph" w:styleId="BodyText">
    <w:name w:val="Body Text"/>
    <w:basedOn w:val="Normal"/>
    <w:link w:val="BodyTextChar"/>
    <w:uiPriority w:val="1"/>
    <w:qFormat/>
    <w:rsid w:val="00636B5F"/>
    <w:pPr>
      <w:widowControl w:val="0"/>
      <w:autoSpaceDE w:val="0"/>
      <w:autoSpaceDN w:val="0"/>
      <w:spacing w:after="0" w:line="240" w:lineRule="auto"/>
    </w:pPr>
    <w:rPr>
      <w:rFonts w:ascii="Trebuchet MS" w:eastAsia="Trebuchet MS" w:hAnsi="Trebuchet MS" w:cs="Trebuchet MS"/>
      <w:kern w:val="0"/>
      <w:sz w:val="34"/>
      <w:szCs w:val="34"/>
      <w14:ligatures w14:val="none"/>
    </w:rPr>
  </w:style>
  <w:style w:type="character" w:customStyle="1" w:styleId="BodyTextChar">
    <w:name w:val="Body Text Char"/>
    <w:basedOn w:val="DefaultParagraphFont"/>
    <w:link w:val="BodyText"/>
    <w:uiPriority w:val="1"/>
    <w:rsid w:val="00636B5F"/>
    <w:rPr>
      <w:rFonts w:ascii="Trebuchet MS" w:eastAsia="Trebuchet MS" w:hAnsi="Trebuchet MS" w:cs="Trebuchet MS"/>
      <w:kern w:val="0"/>
      <w:sz w:val="34"/>
      <w:szCs w:val="34"/>
      <w14:ligatures w14:val="none"/>
    </w:rPr>
  </w:style>
  <w:style w:type="paragraph" w:styleId="NormalWeb">
    <w:name w:val="Normal (Web)"/>
    <w:basedOn w:val="Normal"/>
    <w:uiPriority w:val="99"/>
    <w:semiHidden/>
    <w:unhideWhenUsed/>
    <w:rsid w:val="006F32B3"/>
    <w:pPr>
      <w:spacing w:before="100" w:beforeAutospacing="1" w:after="100" w:afterAutospacing="1" w:line="240" w:lineRule="auto"/>
    </w:pPr>
    <w:rPr>
      <w:rFonts w:ascii="Times New Roman" w:eastAsia="Times New Roman" w:hAnsi="Times New Roman" w:cs="Times New Roman"/>
      <w:kern w:val="0"/>
      <w:sz w:val="24"/>
      <w:szCs w:val="24"/>
      <w:lang w:val="en-IN" w:eastAsia="zh-CN"/>
      <w14:ligatures w14:val="none"/>
    </w:rPr>
  </w:style>
  <w:style w:type="character" w:styleId="Hyperlink">
    <w:name w:val="Hyperlink"/>
    <w:basedOn w:val="DefaultParagraphFont"/>
    <w:uiPriority w:val="99"/>
    <w:unhideWhenUsed/>
    <w:rsid w:val="00616AE6"/>
    <w:rPr>
      <w:color w:val="0000FF"/>
      <w:u w:val="single"/>
    </w:rPr>
  </w:style>
  <w:style w:type="paragraph" w:customStyle="1" w:styleId="TableParagraph">
    <w:name w:val="Table Paragraph"/>
    <w:basedOn w:val="Normal"/>
    <w:uiPriority w:val="1"/>
    <w:qFormat/>
    <w:rsid w:val="00A3088C"/>
    <w:pPr>
      <w:widowControl w:val="0"/>
      <w:spacing w:after="0"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B7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8426">
      <w:bodyDiv w:val="1"/>
      <w:marLeft w:val="0"/>
      <w:marRight w:val="0"/>
      <w:marTop w:val="0"/>
      <w:marBottom w:val="0"/>
      <w:divBdr>
        <w:top w:val="none" w:sz="0" w:space="0" w:color="auto"/>
        <w:left w:val="none" w:sz="0" w:space="0" w:color="auto"/>
        <w:bottom w:val="none" w:sz="0" w:space="0" w:color="auto"/>
        <w:right w:val="none" w:sz="0" w:space="0" w:color="auto"/>
      </w:divBdr>
    </w:div>
    <w:div w:id="264076139">
      <w:bodyDiv w:val="1"/>
      <w:marLeft w:val="0"/>
      <w:marRight w:val="0"/>
      <w:marTop w:val="0"/>
      <w:marBottom w:val="0"/>
      <w:divBdr>
        <w:top w:val="none" w:sz="0" w:space="0" w:color="auto"/>
        <w:left w:val="none" w:sz="0" w:space="0" w:color="auto"/>
        <w:bottom w:val="none" w:sz="0" w:space="0" w:color="auto"/>
        <w:right w:val="none" w:sz="0" w:space="0" w:color="auto"/>
      </w:divBdr>
    </w:div>
    <w:div w:id="335812557">
      <w:bodyDiv w:val="1"/>
      <w:marLeft w:val="0"/>
      <w:marRight w:val="0"/>
      <w:marTop w:val="0"/>
      <w:marBottom w:val="0"/>
      <w:divBdr>
        <w:top w:val="none" w:sz="0" w:space="0" w:color="auto"/>
        <w:left w:val="none" w:sz="0" w:space="0" w:color="auto"/>
        <w:bottom w:val="none" w:sz="0" w:space="0" w:color="auto"/>
        <w:right w:val="none" w:sz="0" w:space="0" w:color="auto"/>
      </w:divBdr>
    </w:div>
    <w:div w:id="404841244">
      <w:bodyDiv w:val="1"/>
      <w:marLeft w:val="0"/>
      <w:marRight w:val="0"/>
      <w:marTop w:val="0"/>
      <w:marBottom w:val="0"/>
      <w:divBdr>
        <w:top w:val="none" w:sz="0" w:space="0" w:color="auto"/>
        <w:left w:val="none" w:sz="0" w:space="0" w:color="auto"/>
        <w:bottom w:val="none" w:sz="0" w:space="0" w:color="auto"/>
        <w:right w:val="none" w:sz="0" w:space="0" w:color="auto"/>
      </w:divBdr>
    </w:div>
    <w:div w:id="441456722">
      <w:bodyDiv w:val="1"/>
      <w:marLeft w:val="0"/>
      <w:marRight w:val="0"/>
      <w:marTop w:val="0"/>
      <w:marBottom w:val="0"/>
      <w:divBdr>
        <w:top w:val="none" w:sz="0" w:space="0" w:color="auto"/>
        <w:left w:val="none" w:sz="0" w:space="0" w:color="auto"/>
        <w:bottom w:val="none" w:sz="0" w:space="0" w:color="auto"/>
        <w:right w:val="none" w:sz="0" w:space="0" w:color="auto"/>
      </w:divBdr>
    </w:div>
    <w:div w:id="450982230">
      <w:bodyDiv w:val="1"/>
      <w:marLeft w:val="0"/>
      <w:marRight w:val="0"/>
      <w:marTop w:val="0"/>
      <w:marBottom w:val="0"/>
      <w:divBdr>
        <w:top w:val="none" w:sz="0" w:space="0" w:color="auto"/>
        <w:left w:val="none" w:sz="0" w:space="0" w:color="auto"/>
        <w:bottom w:val="none" w:sz="0" w:space="0" w:color="auto"/>
        <w:right w:val="none" w:sz="0" w:space="0" w:color="auto"/>
      </w:divBdr>
    </w:div>
    <w:div w:id="723917163">
      <w:bodyDiv w:val="1"/>
      <w:marLeft w:val="0"/>
      <w:marRight w:val="0"/>
      <w:marTop w:val="0"/>
      <w:marBottom w:val="0"/>
      <w:divBdr>
        <w:top w:val="none" w:sz="0" w:space="0" w:color="auto"/>
        <w:left w:val="none" w:sz="0" w:space="0" w:color="auto"/>
        <w:bottom w:val="none" w:sz="0" w:space="0" w:color="auto"/>
        <w:right w:val="none" w:sz="0" w:space="0" w:color="auto"/>
      </w:divBdr>
    </w:div>
    <w:div w:id="733895093">
      <w:bodyDiv w:val="1"/>
      <w:marLeft w:val="0"/>
      <w:marRight w:val="0"/>
      <w:marTop w:val="0"/>
      <w:marBottom w:val="0"/>
      <w:divBdr>
        <w:top w:val="none" w:sz="0" w:space="0" w:color="auto"/>
        <w:left w:val="none" w:sz="0" w:space="0" w:color="auto"/>
        <w:bottom w:val="none" w:sz="0" w:space="0" w:color="auto"/>
        <w:right w:val="none" w:sz="0" w:space="0" w:color="auto"/>
      </w:divBdr>
    </w:div>
    <w:div w:id="849949231">
      <w:bodyDiv w:val="1"/>
      <w:marLeft w:val="0"/>
      <w:marRight w:val="0"/>
      <w:marTop w:val="0"/>
      <w:marBottom w:val="0"/>
      <w:divBdr>
        <w:top w:val="none" w:sz="0" w:space="0" w:color="auto"/>
        <w:left w:val="none" w:sz="0" w:space="0" w:color="auto"/>
        <w:bottom w:val="none" w:sz="0" w:space="0" w:color="auto"/>
        <w:right w:val="none" w:sz="0" w:space="0" w:color="auto"/>
      </w:divBdr>
    </w:div>
    <w:div w:id="954559980">
      <w:bodyDiv w:val="1"/>
      <w:marLeft w:val="0"/>
      <w:marRight w:val="0"/>
      <w:marTop w:val="0"/>
      <w:marBottom w:val="0"/>
      <w:divBdr>
        <w:top w:val="none" w:sz="0" w:space="0" w:color="auto"/>
        <w:left w:val="none" w:sz="0" w:space="0" w:color="auto"/>
        <w:bottom w:val="none" w:sz="0" w:space="0" w:color="auto"/>
        <w:right w:val="none" w:sz="0" w:space="0" w:color="auto"/>
      </w:divBdr>
    </w:div>
    <w:div w:id="1182891039">
      <w:bodyDiv w:val="1"/>
      <w:marLeft w:val="0"/>
      <w:marRight w:val="0"/>
      <w:marTop w:val="0"/>
      <w:marBottom w:val="0"/>
      <w:divBdr>
        <w:top w:val="none" w:sz="0" w:space="0" w:color="auto"/>
        <w:left w:val="none" w:sz="0" w:space="0" w:color="auto"/>
        <w:bottom w:val="none" w:sz="0" w:space="0" w:color="auto"/>
        <w:right w:val="none" w:sz="0" w:space="0" w:color="auto"/>
      </w:divBdr>
    </w:div>
    <w:div w:id="1235970610">
      <w:bodyDiv w:val="1"/>
      <w:marLeft w:val="0"/>
      <w:marRight w:val="0"/>
      <w:marTop w:val="0"/>
      <w:marBottom w:val="0"/>
      <w:divBdr>
        <w:top w:val="none" w:sz="0" w:space="0" w:color="auto"/>
        <w:left w:val="none" w:sz="0" w:space="0" w:color="auto"/>
        <w:bottom w:val="none" w:sz="0" w:space="0" w:color="auto"/>
        <w:right w:val="none" w:sz="0" w:space="0" w:color="auto"/>
      </w:divBdr>
    </w:div>
    <w:div w:id="1436442072">
      <w:bodyDiv w:val="1"/>
      <w:marLeft w:val="0"/>
      <w:marRight w:val="0"/>
      <w:marTop w:val="0"/>
      <w:marBottom w:val="0"/>
      <w:divBdr>
        <w:top w:val="none" w:sz="0" w:space="0" w:color="auto"/>
        <w:left w:val="none" w:sz="0" w:space="0" w:color="auto"/>
        <w:bottom w:val="none" w:sz="0" w:space="0" w:color="auto"/>
        <w:right w:val="none" w:sz="0" w:space="0" w:color="auto"/>
      </w:divBdr>
    </w:div>
    <w:div w:id="1654217953">
      <w:bodyDiv w:val="1"/>
      <w:marLeft w:val="0"/>
      <w:marRight w:val="0"/>
      <w:marTop w:val="0"/>
      <w:marBottom w:val="0"/>
      <w:divBdr>
        <w:top w:val="none" w:sz="0" w:space="0" w:color="auto"/>
        <w:left w:val="none" w:sz="0" w:space="0" w:color="auto"/>
        <w:bottom w:val="none" w:sz="0" w:space="0" w:color="auto"/>
        <w:right w:val="none" w:sz="0" w:space="0" w:color="auto"/>
      </w:divBdr>
    </w:div>
    <w:div w:id="1823692655">
      <w:bodyDiv w:val="1"/>
      <w:marLeft w:val="0"/>
      <w:marRight w:val="0"/>
      <w:marTop w:val="0"/>
      <w:marBottom w:val="0"/>
      <w:divBdr>
        <w:top w:val="none" w:sz="0" w:space="0" w:color="auto"/>
        <w:left w:val="none" w:sz="0" w:space="0" w:color="auto"/>
        <w:bottom w:val="none" w:sz="0" w:space="0" w:color="auto"/>
        <w:right w:val="none" w:sz="0" w:space="0" w:color="auto"/>
      </w:divBdr>
    </w:div>
    <w:div w:id="18675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dspace.ai/job/SENIOR-BUSINESS-EXECUTIVE?id=25915&amp;source=campaign_Linkedin-Senior_Business_Exe-259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Nivid Agrawal</dc:creator>
  <cp:keywords/>
  <dc:description/>
  <cp:lastModifiedBy>NCEL Nodal</cp:lastModifiedBy>
  <cp:revision>8</cp:revision>
  <dcterms:created xsi:type="dcterms:W3CDTF">2024-11-20T06:42:00Z</dcterms:created>
  <dcterms:modified xsi:type="dcterms:W3CDTF">2024-11-29T13:08:00Z</dcterms:modified>
</cp:coreProperties>
</file>